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4" w:rsidRPr="00DA317C" w:rsidRDefault="00500106" w:rsidP="00DA5244">
      <w:pPr>
        <w:pStyle w:val="NormalWeb"/>
        <w:shd w:val="clear" w:color="auto" w:fill="D9D9D9"/>
        <w:spacing w:before="0" w:beforeAutospacing="0" w:after="0" w:afterAutospacing="0"/>
        <w:jc w:val="both"/>
        <w:rPr>
          <w:rFonts w:ascii="Calibri" w:hAnsi="Calibri" w:cs="Calibri"/>
          <w:b/>
          <w:sz w:val="32"/>
          <w:szCs w:val="32"/>
        </w:rPr>
      </w:pPr>
      <w:r>
        <w:rPr>
          <w:rFonts w:ascii="Calibri" w:hAnsi="Calibri" w:cs="Calibri"/>
          <w:b/>
          <w:sz w:val="32"/>
          <w:szCs w:val="32"/>
        </w:rPr>
        <w:t>El d</w:t>
      </w:r>
      <w:r w:rsidR="00DA5244" w:rsidRPr="00DA317C">
        <w:rPr>
          <w:rFonts w:ascii="Calibri" w:hAnsi="Calibri" w:cs="Calibri"/>
          <w:b/>
          <w:sz w:val="32"/>
          <w:szCs w:val="32"/>
        </w:rPr>
        <w:t>uelo</w:t>
      </w:r>
    </w:p>
    <w:p w:rsidR="00DA5244" w:rsidRPr="00D5479F" w:rsidRDefault="00DA5244" w:rsidP="00DA5244">
      <w:pPr>
        <w:shd w:val="clear" w:color="auto" w:fill="FFFFFF"/>
        <w:spacing w:after="0" w:line="240" w:lineRule="auto"/>
        <w:jc w:val="both"/>
        <w:rPr>
          <w:rFonts w:eastAsia="Times New Roman" w:cs="Calibri"/>
          <w:lang w:eastAsia="es-ES"/>
        </w:rPr>
      </w:pPr>
    </w:p>
    <w:p w:rsidR="00DA5244" w:rsidRPr="00D5479F" w:rsidRDefault="00DA5244" w:rsidP="00DA5244">
      <w:pPr>
        <w:shd w:val="clear" w:color="auto" w:fill="FFFFFF"/>
        <w:spacing w:after="0" w:line="240" w:lineRule="auto"/>
        <w:jc w:val="both"/>
        <w:rPr>
          <w:rFonts w:eastAsia="Times New Roman" w:cs="Calibri"/>
          <w:lang w:eastAsia="es-ES"/>
        </w:rPr>
      </w:pPr>
      <w:r w:rsidRPr="00D5479F">
        <w:rPr>
          <w:rFonts w:eastAsia="Times New Roman" w:cs="Calibri"/>
          <w:lang w:eastAsia="es-ES"/>
        </w:rPr>
        <w:t xml:space="preserve">Ésta es una de las experiencias más normales que tenemos en el curso de nuestras vidas, pero curiosamente una de las que más ocultamos y no queremos ver, ni enfrentar. Nuestras vidas están sometidas al devenir de personas, cosas y situaciones variables, donde lo único inmutable, como decía </w:t>
      </w:r>
      <w:proofErr w:type="spellStart"/>
      <w:r w:rsidRPr="00D5479F">
        <w:rPr>
          <w:rFonts w:eastAsia="Times New Roman" w:cs="Calibri"/>
          <w:lang w:eastAsia="es-ES"/>
        </w:rPr>
        <w:t>Anaximandro</w:t>
      </w:r>
      <w:proofErr w:type="spellEnd"/>
      <w:r w:rsidRPr="00D5479F">
        <w:rPr>
          <w:rFonts w:eastAsia="Times New Roman" w:cs="Calibri"/>
          <w:lang w:eastAsia="es-ES"/>
        </w:rPr>
        <w:t>, es el cambio. Vivir, de alguna manera, es ganar y perder, gozar y sufrir, la clave por supuesto, siempre estará en cómo vivimos esto que es inevitable, para aprender y crecer.</w:t>
      </w:r>
    </w:p>
    <w:p w:rsidR="00DA5244" w:rsidRPr="00D5479F" w:rsidRDefault="00DA5244" w:rsidP="00DA5244">
      <w:pPr>
        <w:shd w:val="clear" w:color="auto" w:fill="FFFFFF"/>
        <w:spacing w:after="0" w:line="240" w:lineRule="auto"/>
        <w:jc w:val="both"/>
        <w:rPr>
          <w:rFonts w:eastAsia="Times New Roman" w:cs="Calibri"/>
          <w:lang w:eastAsia="es-ES"/>
        </w:rPr>
      </w:pPr>
    </w:p>
    <w:p w:rsidR="00DA5244" w:rsidRPr="00D5479F" w:rsidRDefault="00DA5244" w:rsidP="00DA5244">
      <w:pPr>
        <w:shd w:val="clear" w:color="auto" w:fill="FFFFFF"/>
        <w:spacing w:after="0" w:line="240" w:lineRule="auto"/>
        <w:jc w:val="both"/>
        <w:rPr>
          <w:rFonts w:eastAsia="Times New Roman" w:cs="Calibri"/>
          <w:lang w:eastAsia="es-ES"/>
        </w:rPr>
      </w:pPr>
      <w:r w:rsidRPr="00D5479F">
        <w:rPr>
          <w:rFonts w:eastAsia="Times New Roman" w:cs="Calibri"/>
          <w:lang w:eastAsia="es-ES"/>
        </w:rPr>
        <w:t xml:space="preserve">La experiencia del duelo, lo reconozcamos o no, viene aparejada de dolor, de ahí viene el concepto: duelo, dolor, y éste se relaciona siempre con una pérdida, una decepción o desilusión. Estas pérdidas o decepciones conllevan unas fases de tristeza, rabia, negación hasta la aceptación de la pérdida y pueden repercutir en nuestras vidas durante mucho tiempo. Este afrontamiento de la pérdida es complejo y emotivo y no tendría que ser minimizado, pues </w:t>
      </w:r>
      <w:proofErr w:type="gramStart"/>
      <w:r w:rsidRPr="00D5479F">
        <w:rPr>
          <w:rFonts w:eastAsia="Times New Roman" w:cs="Calibri"/>
          <w:lang w:eastAsia="es-ES"/>
        </w:rPr>
        <w:t>de</w:t>
      </w:r>
      <w:proofErr w:type="gramEnd"/>
      <w:r w:rsidRPr="00D5479F">
        <w:rPr>
          <w:rFonts w:eastAsia="Times New Roman" w:cs="Calibri"/>
          <w:lang w:eastAsia="es-ES"/>
        </w:rPr>
        <w:t xml:space="preserve"> hacerlo y no elaborarlo, las consecuencias son negativas en nuestra salud, aparecen </w:t>
      </w:r>
      <w:proofErr w:type="spellStart"/>
      <w:r w:rsidRPr="00D5479F">
        <w:rPr>
          <w:rFonts w:eastAsia="Times New Roman" w:cs="Calibri"/>
          <w:lang w:eastAsia="es-ES"/>
        </w:rPr>
        <w:t>somatizaciones</w:t>
      </w:r>
      <w:proofErr w:type="spellEnd"/>
      <w:r w:rsidRPr="00D5479F">
        <w:rPr>
          <w:rFonts w:eastAsia="Times New Roman" w:cs="Calibri"/>
          <w:lang w:eastAsia="es-ES"/>
        </w:rPr>
        <w:t xml:space="preserve"> y diversos trastornos físicos y psíquicos, a los cuales muchas veces no encontramos su origen. Concretamente una mala elaboración del duelo, representa una puerta de entrada al trastorno psicosomático y puede generar unas condiciones emocionales precarias para los futuros e inevitables duelos que la vida nos depara, como experiencias que debemos comprender y procesar.</w:t>
      </w:r>
    </w:p>
    <w:p w:rsidR="00DA5244" w:rsidRPr="00D5479F" w:rsidRDefault="00DA5244" w:rsidP="00DA5244">
      <w:pPr>
        <w:shd w:val="clear" w:color="auto" w:fill="FFFFFF"/>
        <w:spacing w:after="0" w:line="240" w:lineRule="auto"/>
        <w:jc w:val="both"/>
        <w:rPr>
          <w:rFonts w:eastAsia="Times New Roman" w:cs="Calibri"/>
          <w:lang w:eastAsia="es-ES"/>
        </w:rPr>
      </w:pPr>
    </w:p>
    <w:p w:rsidR="00DA5244" w:rsidRPr="00D5479F" w:rsidRDefault="00DA5244" w:rsidP="00DA5244">
      <w:pPr>
        <w:shd w:val="clear" w:color="auto" w:fill="FFFFFF"/>
        <w:spacing w:after="0" w:line="240" w:lineRule="auto"/>
        <w:jc w:val="both"/>
        <w:rPr>
          <w:rFonts w:eastAsia="Times New Roman" w:cs="Calibri"/>
          <w:lang w:eastAsia="es-ES"/>
        </w:rPr>
      </w:pPr>
      <w:r w:rsidRPr="00D5479F">
        <w:rPr>
          <w:rFonts w:eastAsia="Times New Roman" w:cs="Calibri"/>
          <w:lang w:eastAsia="es-ES"/>
        </w:rPr>
        <w:t>Los duelos pueden ser mayores y masivos, como la muerte de un ser cercano y querido, la pérdida de trabajo o una enfermedad catastrófica, situaciones que tienen una gran carga afectiva, económica, social y de estrés, con un tremendo potencial destructivo, si no sabemos enfrentarlas. Pero también puede ser un duelo, y muchas veces no sabemos identificarlo, asuntos aparentemente menores, como la pérdida de una pieza dentaria, un choque en nuestro automóvil o la pérdida de un objeto muy querido.</w:t>
      </w:r>
    </w:p>
    <w:p w:rsidR="00DA5244" w:rsidRPr="00D5479F" w:rsidRDefault="00DA5244" w:rsidP="00DA5244">
      <w:pPr>
        <w:shd w:val="clear" w:color="auto" w:fill="FFFFFF"/>
        <w:spacing w:after="0" w:line="240" w:lineRule="auto"/>
        <w:jc w:val="both"/>
        <w:rPr>
          <w:rFonts w:eastAsia="Times New Roman" w:cs="Calibri"/>
          <w:lang w:eastAsia="es-ES"/>
        </w:rPr>
      </w:pPr>
    </w:p>
    <w:p w:rsidR="00DA5244" w:rsidRPr="00D5479F" w:rsidRDefault="00DA5244" w:rsidP="00DA5244">
      <w:pPr>
        <w:shd w:val="clear" w:color="auto" w:fill="FFFFFF"/>
        <w:spacing w:after="0" w:line="240" w:lineRule="auto"/>
        <w:jc w:val="both"/>
        <w:rPr>
          <w:rFonts w:eastAsia="Times New Roman" w:cs="Calibri"/>
          <w:lang w:eastAsia="es-ES"/>
        </w:rPr>
      </w:pPr>
      <w:r w:rsidRPr="00D5479F">
        <w:rPr>
          <w:rFonts w:eastAsia="Times New Roman" w:cs="Calibri"/>
          <w:lang w:eastAsia="es-ES"/>
        </w:rPr>
        <w:t>Las </w:t>
      </w:r>
      <w:r w:rsidRPr="00D5479F">
        <w:rPr>
          <w:rFonts w:eastAsia="Times New Roman" w:cs="Calibri"/>
          <w:bCs/>
          <w:lang w:eastAsia="es-ES"/>
        </w:rPr>
        <w:t>etapas de un duelo</w:t>
      </w:r>
      <w:r w:rsidRPr="00D5479F">
        <w:rPr>
          <w:rFonts w:eastAsia="Times New Roman" w:cs="Calibri"/>
          <w:lang w:eastAsia="es-ES"/>
        </w:rPr>
        <w:t> han sido muy bien estudiadas y es muy importante identificarlas:</w:t>
      </w:r>
    </w:p>
    <w:p w:rsidR="00DA5244" w:rsidRPr="00D5479F" w:rsidRDefault="00DA5244" w:rsidP="00DA5244">
      <w:pPr>
        <w:shd w:val="clear" w:color="auto" w:fill="FFFFFF"/>
        <w:spacing w:after="0" w:line="240" w:lineRule="auto"/>
        <w:jc w:val="both"/>
        <w:rPr>
          <w:rFonts w:eastAsia="Times New Roman" w:cs="Calibri"/>
          <w:lang w:eastAsia="es-ES"/>
        </w:rPr>
      </w:pPr>
    </w:p>
    <w:p w:rsidR="00DA5244" w:rsidRPr="00D5479F" w:rsidRDefault="00DA5244" w:rsidP="00DA5244">
      <w:pPr>
        <w:numPr>
          <w:ilvl w:val="0"/>
          <w:numId w:val="2"/>
        </w:numPr>
        <w:shd w:val="clear" w:color="auto" w:fill="FFFFFF"/>
        <w:spacing w:after="0" w:line="240" w:lineRule="auto"/>
        <w:ind w:left="0" w:firstLine="0"/>
        <w:jc w:val="both"/>
        <w:rPr>
          <w:rFonts w:eastAsia="Times New Roman" w:cs="Calibri"/>
          <w:lang w:eastAsia="es-ES"/>
        </w:rPr>
      </w:pPr>
      <w:r w:rsidRPr="00D5479F">
        <w:rPr>
          <w:rFonts w:eastAsia="Times New Roman" w:cs="Calibri"/>
          <w:b/>
          <w:bCs/>
          <w:lang w:eastAsia="es-ES"/>
        </w:rPr>
        <w:t>Fase de Negación Emocional, Incredulidad:</w:t>
      </w:r>
      <w:r w:rsidRPr="00D5479F">
        <w:rPr>
          <w:rFonts w:eastAsia="Times New Roman" w:cs="Calibri"/>
          <w:lang w:eastAsia="es-ES"/>
        </w:rPr>
        <w:t xml:space="preserve"> Ocurre el evento y decimos, “pero no puede ser, ¿cómo me está pasando a mí? </w:t>
      </w:r>
      <w:proofErr w:type="gramStart"/>
      <w:r w:rsidRPr="00D5479F">
        <w:rPr>
          <w:rFonts w:eastAsia="Times New Roman" w:cs="Calibri"/>
          <w:lang w:eastAsia="es-ES"/>
        </w:rPr>
        <w:t>¿</w:t>
      </w:r>
      <w:proofErr w:type="gramEnd"/>
      <w:r w:rsidRPr="00D5479F">
        <w:rPr>
          <w:rFonts w:eastAsia="Times New Roman" w:cs="Calibri"/>
          <w:lang w:eastAsia="es-ES"/>
        </w:rPr>
        <w:t>cómo que ha muerto, si yo estuve con él ayer almorzando”. No queremos ver lo que nos pasa o pasa a nuestro alrededor, es el primer mecanismo de protección de nuestra psiquis, negar. En muchos duelos patológicos, las personas viven años con las mismas rutinas del día a día, pese a que por ejemplo, y su pareja ha muerto.</w:t>
      </w:r>
    </w:p>
    <w:p w:rsidR="00DA5244" w:rsidRPr="00D5479F" w:rsidRDefault="00DA5244" w:rsidP="00DA5244">
      <w:pPr>
        <w:shd w:val="clear" w:color="auto" w:fill="FFFFFF"/>
        <w:spacing w:after="0" w:line="240" w:lineRule="auto"/>
        <w:jc w:val="both"/>
        <w:rPr>
          <w:rFonts w:eastAsia="Times New Roman" w:cs="Calibri"/>
          <w:lang w:eastAsia="es-ES"/>
        </w:rPr>
      </w:pPr>
    </w:p>
    <w:p w:rsidR="00DA5244" w:rsidRPr="00D5479F" w:rsidRDefault="00DA5244" w:rsidP="00DA5244">
      <w:pPr>
        <w:numPr>
          <w:ilvl w:val="0"/>
          <w:numId w:val="2"/>
        </w:numPr>
        <w:shd w:val="clear" w:color="auto" w:fill="FFFFFF"/>
        <w:spacing w:after="0" w:line="240" w:lineRule="auto"/>
        <w:ind w:left="0" w:firstLine="0"/>
        <w:jc w:val="both"/>
        <w:rPr>
          <w:rFonts w:eastAsia="Times New Roman" w:cs="Calibri"/>
          <w:lang w:eastAsia="es-ES"/>
        </w:rPr>
      </w:pPr>
      <w:r w:rsidRPr="00D5479F">
        <w:rPr>
          <w:rFonts w:eastAsia="Times New Roman" w:cs="Calibri"/>
          <w:b/>
          <w:bCs/>
          <w:lang w:eastAsia="es-ES"/>
        </w:rPr>
        <w:t xml:space="preserve">Fase de Protesta y Rebeldía: </w:t>
      </w:r>
      <w:r w:rsidRPr="00D5479F">
        <w:rPr>
          <w:rFonts w:eastAsia="Times New Roman" w:cs="Calibri"/>
          <w:lang w:eastAsia="es-ES"/>
        </w:rPr>
        <w:t>Aquí descargamos nuestra frustración por lo que pasa, nuestra pena no asumida contra el médico, un policía, un familiar, alguien que está relacionado con el hecho. La duración de esta fase es relativa.</w:t>
      </w:r>
    </w:p>
    <w:p w:rsidR="00DA5244" w:rsidRPr="00D5479F" w:rsidRDefault="00DA5244" w:rsidP="00DA5244">
      <w:pPr>
        <w:shd w:val="clear" w:color="auto" w:fill="FFFFFF"/>
        <w:spacing w:after="0" w:line="240" w:lineRule="auto"/>
        <w:jc w:val="both"/>
        <w:rPr>
          <w:rFonts w:eastAsia="Times New Roman" w:cs="Calibri"/>
          <w:lang w:eastAsia="es-ES"/>
        </w:rPr>
      </w:pPr>
    </w:p>
    <w:p w:rsidR="00DA5244" w:rsidRPr="00D5479F" w:rsidRDefault="00DA5244" w:rsidP="00DA5244">
      <w:pPr>
        <w:numPr>
          <w:ilvl w:val="0"/>
          <w:numId w:val="2"/>
        </w:numPr>
        <w:shd w:val="clear" w:color="auto" w:fill="FFFFFF"/>
        <w:spacing w:after="0" w:line="240" w:lineRule="auto"/>
        <w:ind w:left="0" w:firstLine="0"/>
        <w:jc w:val="both"/>
        <w:rPr>
          <w:rFonts w:eastAsia="Times New Roman" w:cs="Calibri"/>
          <w:lang w:eastAsia="es-ES"/>
        </w:rPr>
      </w:pPr>
      <w:r w:rsidRPr="00D5479F">
        <w:rPr>
          <w:rFonts w:eastAsia="Times New Roman" w:cs="Calibri"/>
          <w:b/>
          <w:bCs/>
          <w:lang w:eastAsia="es-ES"/>
        </w:rPr>
        <w:t>Fase de la Tristeza, Pena y Dolor:</w:t>
      </w:r>
      <w:r w:rsidRPr="00D5479F">
        <w:rPr>
          <w:rFonts w:eastAsia="Times New Roman" w:cs="Calibri"/>
          <w:lang w:eastAsia="es-ES"/>
        </w:rPr>
        <w:t> Sentimos la pérdida y ésta nos afecta, a veces nos desmorona psíquicamente. Estamos tristes, nos sentimos solos y pareciera que nos falta algo. Es una experiencia carencial.</w:t>
      </w:r>
    </w:p>
    <w:p w:rsidR="00DA5244" w:rsidRPr="00D5479F" w:rsidRDefault="00DA5244" w:rsidP="00DA5244">
      <w:pPr>
        <w:pStyle w:val="Prrafodelista"/>
        <w:spacing w:after="0" w:line="240" w:lineRule="auto"/>
        <w:ind w:left="0"/>
        <w:rPr>
          <w:rFonts w:eastAsia="Times New Roman" w:cs="Calibri"/>
          <w:lang w:eastAsia="es-ES"/>
        </w:rPr>
      </w:pPr>
    </w:p>
    <w:p w:rsidR="00DA5244" w:rsidRPr="00D5479F" w:rsidRDefault="00DA5244" w:rsidP="00DA5244">
      <w:pPr>
        <w:numPr>
          <w:ilvl w:val="0"/>
          <w:numId w:val="2"/>
        </w:numPr>
        <w:shd w:val="clear" w:color="auto" w:fill="FFFFFF"/>
        <w:spacing w:after="0" w:line="240" w:lineRule="auto"/>
        <w:ind w:left="0" w:firstLine="0"/>
        <w:jc w:val="both"/>
        <w:rPr>
          <w:rFonts w:eastAsia="Times New Roman" w:cs="Calibri"/>
          <w:lang w:eastAsia="es-ES"/>
        </w:rPr>
      </w:pPr>
      <w:r w:rsidRPr="00D5479F">
        <w:rPr>
          <w:rFonts w:eastAsia="Times New Roman" w:cs="Calibri"/>
          <w:b/>
          <w:bCs/>
          <w:lang w:eastAsia="es-ES"/>
        </w:rPr>
        <w:t xml:space="preserve">Fase de Aceptación Intelectual: </w:t>
      </w:r>
      <w:r w:rsidRPr="00D5479F">
        <w:rPr>
          <w:rFonts w:eastAsia="Times New Roman" w:cs="Calibri"/>
          <w:lang w:eastAsia="es-ES"/>
        </w:rPr>
        <w:t>Van pasando los días o meses, según la magnitud de la pérdida, y comenzamos a aceptar que nuestra vida ha cambiado, que ya no tendremos más a esa persona, situación o recurso. Pero es una aceptación intelectual, es pensar en ello, esta fase no implica una comprensión profunda, no se han reparado nuestros vínculos internos, no hemos extraído una enseñanza.</w:t>
      </w:r>
    </w:p>
    <w:p w:rsidR="00DA5244" w:rsidRPr="00D5479F" w:rsidRDefault="00DA5244" w:rsidP="00DA5244">
      <w:pPr>
        <w:shd w:val="clear" w:color="auto" w:fill="FFFFFF"/>
        <w:spacing w:after="0" w:line="240" w:lineRule="auto"/>
        <w:jc w:val="both"/>
        <w:rPr>
          <w:rFonts w:eastAsia="Times New Roman" w:cs="Calibri"/>
          <w:lang w:eastAsia="es-ES"/>
        </w:rPr>
      </w:pPr>
    </w:p>
    <w:p w:rsidR="00DA5244" w:rsidRPr="00D5479F" w:rsidRDefault="00DA5244" w:rsidP="00DA5244">
      <w:pPr>
        <w:numPr>
          <w:ilvl w:val="0"/>
          <w:numId w:val="2"/>
        </w:numPr>
        <w:shd w:val="clear" w:color="auto" w:fill="FFFFFF"/>
        <w:spacing w:after="0" w:line="240" w:lineRule="auto"/>
        <w:ind w:left="0" w:firstLine="0"/>
        <w:jc w:val="both"/>
        <w:rPr>
          <w:rFonts w:eastAsia="Times New Roman" w:cs="Calibri"/>
          <w:lang w:eastAsia="es-ES"/>
        </w:rPr>
      </w:pPr>
      <w:r w:rsidRPr="00D5479F">
        <w:rPr>
          <w:rFonts w:eastAsia="Times New Roman" w:cs="Calibri"/>
          <w:b/>
          <w:bCs/>
          <w:lang w:eastAsia="es-ES"/>
        </w:rPr>
        <w:lastRenderedPageBreak/>
        <w:t>Fase de Aceptación Emocional:</w:t>
      </w:r>
      <w:r w:rsidRPr="00D5479F">
        <w:rPr>
          <w:rFonts w:eastAsia="Times New Roman" w:cs="Calibri"/>
          <w:lang w:eastAsia="es-ES"/>
        </w:rPr>
        <w:t> Nuestras emociones son más serenas, existe una mayor comprensión y aceptación de la experiencia dolorosa, ésta es la fase donde comenzamos a curarnos internamente y crecemos con la experiencia.</w:t>
      </w:r>
    </w:p>
    <w:p w:rsidR="00DA5244" w:rsidRPr="00D5479F" w:rsidRDefault="00DA5244" w:rsidP="00DA5244">
      <w:pPr>
        <w:shd w:val="clear" w:color="auto" w:fill="FFFFFF"/>
        <w:spacing w:after="0" w:line="240" w:lineRule="auto"/>
        <w:jc w:val="both"/>
        <w:rPr>
          <w:rFonts w:eastAsia="Times New Roman" w:cs="Calibri"/>
          <w:lang w:eastAsia="es-ES"/>
        </w:rPr>
      </w:pPr>
    </w:p>
    <w:p w:rsidR="00DA5244" w:rsidRPr="00D5479F" w:rsidRDefault="00DA5244" w:rsidP="00DA5244">
      <w:pPr>
        <w:numPr>
          <w:ilvl w:val="0"/>
          <w:numId w:val="2"/>
        </w:numPr>
        <w:shd w:val="clear" w:color="auto" w:fill="FFFFFF"/>
        <w:spacing w:after="0" w:line="240" w:lineRule="auto"/>
        <w:ind w:left="0" w:firstLine="0"/>
        <w:jc w:val="both"/>
        <w:rPr>
          <w:rFonts w:eastAsia="Times New Roman" w:cs="Calibri"/>
          <w:lang w:eastAsia="es-ES"/>
        </w:rPr>
      </w:pPr>
      <w:r w:rsidRPr="00D5479F">
        <w:rPr>
          <w:rFonts w:eastAsia="Times New Roman" w:cs="Calibri"/>
          <w:b/>
          <w:bCs/>
          <w:lang w:eastAsia="es-ES"/>
        </w:rPr>
        <w:t>Fase de Reparación de Vínculos y Final:</w:t>
      </w:r>
      <w:r w:rsidRPr="00D5479F">
        <w:rPr>
          <w:rFonts w:eastAsia="Times New Roman" w:cs="Calibri"/>
          <w:lang w:eastAsia="es-ES"/>
        </w:rPr>
        <w:t xml:space="preserve"> Ha pasado un tiempo de madurez, hemos comprendido y asumido nuestros procesos vitales, sabemos más de la vida y somos conscientes de la posibilidad de crecer a través de la búsqueda de significado del dolor. Estamos preparados para nuevas relaciones y nuevos apegos.</w:t>
      </w:r>
    </w:p>
    <w:p w:rsidR="00DA5244" w:rsidRPr="00D5479F" w:rsidRDefault="00DA5244" w:rsidP="00DA5244">
      <w:pPr>
        <w:shd w:val="clear" w:color="auto" w:fill="FFFFFF"/>
        <w:spacing w:after="0" w:line="240" w:lineRule="auto"/>
        <w:jc w:val="both"/>
        <w:rPr>
          <w:rFonts w:eastAsia="Times New Roman" w:cs="Calibri"/>
          <w:lang w:eastAsia="es-ES"/>
        </w:rPr>
      </w:pPr>
    </w:p>
    <w:p w:rsidR="00DA5244" w:rsidRPr="00D5479F" w:rsidRDefault="00DA5244" w:rsidP="00DA5244">
      <w:pPr>
        <w:shd w:val="clear" w:color="auto" w:fill="FFFFFF"/>
        <w:spacing w:after="0" w:line="240" w:lineRule="auto"/>
        <w:jc w:val="both"/>
        <w:rPr>
          <w:rFonts w:eastAsia="Times New Roman" w:cs="Calibri"/>
          <w:lang w:eastAsia="es-ES"/>
        </w:rPr>
      </w:pPr>
      <w:r w:rsidRPr="00D5479F">
        <w:rPr>
          <w:rFonts w:eastAsia="Times New Roman" w:cs="Calibri"/>
          <w:lang w:eastAsia="es-ES"/>
        </w:rPr>
        <w:t>Es importante decir que todo proceso de elaboración de un duelo, tiene su tiempo, por ejemplo elaborar una pérdida de un ser querido puede tomar, en todas sus etapas, meses, según la cercanía y calidad del vínculo que existía. Todos los duelos incompletos traen consecuencias negativas, como a veces sucede, que iniciamos una relación afectiva, sin haber comprendido el sentido de la ruptura anterior ni procesado el duelo. Eso es fatal para el nuevo apego o proyecto.</w:t>
      </w:r>
    </w:p>
    <w:p w:rsidR="00DA5244" w:rsidRPr="00D5479F" w:rsidRDefault="00DA5244" w:rsidP="00DA5244">
      <w:pPr>
        <w:shd w:val="clear" w:color="auto" w:fill="FFFFFF"/>
        <w:spacing w:after="0" w:line="240" w:lineRule="auto"/>
        <w:jc w:val="both"/>
        <w:rPr>
          <w:rFonts w:eastAsia="Times New Roman" w:cs="Calibri"/>
          <w:lang w:eastAsia="es-ES"/>
        </w:rPr>
      </w:pPr>
    </w:p>
    <w:p w:rsidR="00DA5244" w:rsidRPr="00D5479F" w:rsidRDefault="00DA5244" w:rsidP="00DA5244">
      <w:pPr>
        <w:shd w:val="clear" w:color="auto" w:fill="FFFFFF"/>
        <w:spacing w:after="0" w:line="240" w:lineRule="auto"/>
        <w:jc w:val="both"/>
        <w:rPr>
          <w:rFonts w:eastAsia="Times New Roman" w:cs="Calibri"/>
          <w:lang w:eastAsia="es-ES"/>
        </w:rPr>
      </w:pPr>
      <w:r w:rsidRPr="00D5479F">
        <w:rPr>
          <w:rFonts w:eastAsia="Times New Roman" w:cs="Calibri"/>
          <w:lang w:eastAsia="es-ES"/>
        </w:rPr>
        <w:t>¿Qué cosas podemos hacer, en sentido práctico, para procesar un duelo?</w:t>
      </w:r>
    </w:p>
    <w:p w:rsidR="00DA5244" w:rsidRPr="00D5479F" w:rsidRDefault="00DA5244" w:rsidP="00DA5244">
      <w:pPr>
        <w:shd w:val="clear" w:color="auto" w:fill="FFFFFF"/>
        <w:spacing w:after="0" w:line="240" w:lineRule="auto"/>
        <w:jc w:val="both"/>
        <w:rPr>
          <w:rFonts w:eastAsia="Times New Roman" w:cs="Calibri"/>
          <w:lang w:eastAsia="es-ES"/>
        </w:rPr>
      </w:pPr>
      <w:r w:rsidRPr="00D5479F">
        <w:rPr>
          <w:rFonts w:eastAsia="Times New Roman" w:cs="Calibri"/>
          <w:lang w:eastAsia="es-ES"/>
        </w:rPr>
        <w:t> </w:t>
      </w:r>
    </w:p>
    <w:p w:rsidR="00DA5244" w:rsidRPr="00D5479F" w:rsidRDefault="00DA5244" w:rsidP="00DA5244">
      <w:pPr>
        <w:numPr>
          <w:ilvl w:val="0"/>
          <w:numId w:val="1"/>
        </w:numPr>
        <w:shd w:val="clear" w:color="auto" w:fill="FFFFFF"/>
        <w:spacing w:after="0" w:line="240" w:lineRule="auto"/>
        <w:ind w:left="0"/>
        <w:jc w:val="both"/>
        <w:rPr>
          <w:rFonts w:eastAsia="Times New Roman" w:cs="Calibri"/>
          <w:lang w:eastAsia="es-ES"/>
        </w:rPr>
      </w:pPr>
      <w:r w:rsidRPr="00D5479F">
        <w:rPr>
          <w:rFonts w:eastAsia="Times New Roman" w:cs="Calibri"/>
          <w:lang w:eastAsia="es-ES"/>
        </w:rPr>
        <w:t>Aceptar y comprender que es un proceso natural, que toma tiempo, que no podemos apurarlo y se debe vivir procesalmente. Comprender la experiencia.</w:t>
      </w:r>
    </w:p>
    <w:p w:rsidR="00DA5244" w:rsidRPr="00D5479F" w:rsidRDefault="00DA5244" w:rsidP="00DA5244">
      <w:pPr>
        <w:numPr>
          <w:ilvl w:val="0"/>
          <w:numId w:val="1"/>
        </w:numPr>
        <w:shd w:val="clear" w:color="auto" w:fill="FFFFFF"/>
        <w:spacing w:after="0" w:line="240" w:lineRule="auto"/>
        <w:ind w:left="0"/>
        <w:jc w:val="both"/>
        <w:rPr>
          <w:rFonts w:eastAsia="Times New Roman" w:cs="Calibri"/>
          <w:lang w:eastAsia="es-ES"/>
        </w:rPr>
      </w:pPr>
      <w:r w:rsidRPr="00D5479F">
        <w:rPr>
          <w:rFonts w:eastAsia="Times New Roman" w:cs="Calibri"/>
          <w:lang w:eastAsia="es-ES"/>
        </w:rPr>
        <w:t>Comunicar nuestra pena y dolor, no cerrarnos, expresar nuestros afectos a personas cercanas, elaborar nuestras emociones, no reprimirlas, buscar ayuda de ser necesario.</w:t>
      </w:r>
    </w:p>
    <w:p w:rsidR="00DA5244" w:rsidRPr="00D5479F" w:rsidRDefault="00DA5244" w:rsidP="00DA5244">
      <w:pPr>
        <w:numPr>
          <w:ilvl w:val="0"/>
          <w:numId w:val="1"/>
        </w:numPr>
        <w:shd w:val="clear" w:color="auto" w:fill="FFFFFF"/>
        <w:spacing w:after="0" w:line="240" w:lineRule="auto"/>
        <w:ind w:left="0"/>
        <w:jc w:val="both"/>
        <w:rPr>
          <w:rFonts w:eastAsia="Times New Roman" w:cs="Calibri"/>
          <w:lang w:eastAsia="es-ES"/>
        </w:rPr>
      </w:pPr>
      <w:r w:rsidRPr="00D5479F">
        <w:rPr>
          <w:rFonts w:eastAsia="Times New Roman" w:cs="Calibri"/>
          <w:lang w:eastAsia="es-ES"/>
        </w:rPr>
        <w:t>Rodearnos de vida, tener y cuidar plantas y animalitos, si nos gustan, ayuda mucho, visitar amigos y activar nuestras redes sociales.</w:t>
      </w:r>
    </w:p>
    <w:p w:rsidR="00DA5244" w:rsidRPr="00D5479F" w:rsidRDefault="00DA5244" w:rsidP="00DA5244">
      <w:pPr>
        <w:numPr>
          <w:ilvl w:val="0"/>
          <w:numId w:val="1"/>
        </w:numPr>
        <w:shd w:val="clear" w:color="auto" w:fill="FFFFFF"/>
        <w:spacing w:after="0" w:line="240" w:lineRule="auto"/>
        <w:ind w:left="0"/>
        <w:jc w:val="both"/>
        <w:rPr>
          <w:rFonts w:eastAsia="Times New Roman" w:cs="Calibri"/>
          <w:lang w:eastAsia="es-ES"/>
        </w:rPr>
      </w:pPr>
      <w:r w:rsidRPr="00D5479F">
        <w:rPr>
          <w:rFonts w:eastAsia="Times New Roman" w:cs="Calibri"/>
          <w:lang w:eastAsia="es-ES"/>
        </w:rPr>
        <w:t>Aprender algo nuevo, idealmente una manualidad, trabajar con las manos en forma atenta y consciente, puede ser la más efectiva psicoterapia de reconstrucción.</w:t>
      </w:r>
    </w:p>
    <w:p w:rsidR="00DA5244" w:rsidRPr="00D5479F" w:rsidRDefault="00DA5244" w:rsidP="00DA5244">
      <w:pPr>
        <w:numPr>
          <w:ilvl w:val="0"/>
          <w:numId w:val="1"/>
        </w:numPr>
        <w:shd w:val="clear" w:color="auto" w:fill="FFFFFF"/>
        <w:spacing w:after="0" w:line="240" w:lineRule="auto"/>
        <w:ind w:left="0"/>
        <w:jc w:val="both"/>
        <w:rPr>
          <w:rFonts w:eastAsia="Times New Roman" w:cs="Calibri"/>
          <w:lang w:eastAsia="es-ES"/>
        </w:rPr>
      </w:pPr>
      <w:r w:rsidRPr="00D5479F">
        <w:rPr>
          <w:rFonts w:eastAsia="Times New Roman" w:cs="Calibri"/>
          <w:lang w:eastAsia="es-ES"/>
        </w:rPr>
        <w:t>Hacer actividad física, según la edad y condición de salud, es una enorme ayuda, es como tomar un poco de sol, esto permite general endorfinas cerebrales, anti depresión.</w:t>
      </w:r>
    </w:p>
    <w:p w:rsidR="00DA5244" w:rsidRPr="00D5479F" w:rsidRDefault="00DA5244" w:rsidP="00DA5244">
      <w:pPr>
        <w:numPr>
          <w:ilvl w:val="0"/>
          <w:numId w:val="1"/>
        </w:numPr>
        <w:shd w:val="clear" w:color="auto" w:fill="FFFFFF"/>
        <w:spacing w:after="0" w:line="240" w:lineRule="auto"/>
        <w:ind w:left="0"/>
        <w:jc w:val="both"/>
        <w:rPr>
          <w:rFonts w:eastAsia="Times New Roman" w:cs="Calibri"/>
          <w:lang w:eastAsia="es-ES"/>
        </w:rPr>
      </w:pPr>
      <w:r w:rsidRPr="00D5479F">
        <w:rPr>
          <w:rFonts w:eastAsia="Times New Roman" w:cs="Calibri"/>
          <w:lang w:eastAsia="es-ES"/>
        </w:rPr>
        <w:t>Buscar nuevos sentidos del vivir, crear proyectos y comprometernos con ellos, ayudar a personas, ser generosos y solidarios, son herramientas potentes en estos casos.</w:t>
      </w:r>
    </w:p>
    <w:p w:rsidR="00DA5244" w:rsidRPr="00D5479F" w:rsidRDefault="00DA5244" w:rsidP="00DA5244">
      <w:pPr>
        <w:shd w:val="clear" w:color="auto" w:fill="FFFFFF"/>
        <w:spacing w:after="0" w:line="240" w:lineRule="auto"/>
        <w:jc w:val="right"/>
        <w:rPr>
          <w:rFonts w:eastAsia="Times New Roman" w:cs="Calibri"/>
          <w:lang w:eastAsia="es-ES"/>
        </w:rPr>
      </w:pPr>
    </w:p>
    <w:p w:rsidR="00DA5244" w:rsidRPr="00D5479F" w:rsidRDefault="00DA5244" w:rsidP="00DA5244">
      <w:pPr>
        <w:shd w:val="clear" w:color="auto" w:fill="FFFFFF"/>
        <w:spacing w:after="0" w:line="240" w:lineRule="auto"/>
        <w:jc w:val="right"/>
        <w:rPr>
          <w:rFonts w:eastAsia="Times New Roman" w:cs="Calibri"/>
          <w:lang w:eastAsia="es-ES"/>
        </w:rPr>
      </w:pPr>
    </w:p>
    <w:p w:rsidR="00DA5244" w:rsidRPr="00D5479F" w:rsidRDefault="00DA5244" w:rsidP="00DA5244">
      <w:pPr>
        <w:shd w:val="clear" w:color="auto" w:fill="FFFFFF"/>
        <w:spacing w:after="0" w:line="240" w:lineRule="auto"/>
        <w:jc w:val="right"/>
        <w:rPr>
          <w:rFonts w:eastAsia="Times New Roman" w:cs="Calibri"/>
          <w:lang w:eastAsia="es-ES"/>
        </w:rPr>
      </w:pPr>
      <w:r w:rsidRPr="00D5479F">
        <w:rPr>
          <w:rFonts w:eastAsia="Times New Roman" w:cs="Calibri"/>
          <w:b/>
          <w:bCs/>
          <w:lang w:eastAsia="es-ES"/>
        </w:rPr>
        <w:t>Psicólogo Antonio Estévez M.</w:t>
      </w:r>
    </w:p>
    <w:p w:rsidR="00DA5244" w:rsidRPr="00D5479F" w:rsidRDefault="00DA5244" w:rsidP="00DA5244">
      <w:pPr>
        <w:shd w:val="clear" w:color="auto" w:fill="FFFFFF"/>
        <w:spacing w:after="0" w:line="240" w:lineRule="auto"/>
        <w:jc w:val="right"/>
        <w:rPr>
          <w:rFonts w:eastAsia="Times New Roman" w:cs="Calibri"/>
          <w:lang w:eastAsia="es-ES"/>
        </w:rPr>
      </w:pPr>
      <w:r w:rsidRPr="00D5479F">
        <w:rPr>
          <w:rFonts w:eastAsia="Times New Roman" w:cs="Calibri"/>
          <w:lang w:eastAsia="es-ES"/>
        </w:rPr>
        <w:t>Biomedics BM ®</w:t>
      </w:r>
    </w:p>
    <w:p w:rsidR="005D5EA3" w:rsidRDefault="00500106"/>
    <w:sectPr w:rsidR="005D5EA3" w:rsidSect="00C50E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F2440"/>
    <w:multiLevelType w:val="multilevel"/>
    <w:tmpl w:val="BAD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74404"/>
    <w:multiLevelType w:val="hybridMultilevel"/>
    <w:tmpl w:val="CC1AAB5E"/>
    <w:lvl w:ilvl="0" w:tplc="9F724C8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5244"/>
    <w:rsid w:val="002E7E8F"/>
    <w:rsid w:val="00500106"/>
    <w:rsid w:val="00543A4D"/>
    <w:rsid w:val="005C0E60"/>
    <w:rsid w:val="00C26A00"/>
    <w:rsid w:val="00C50E9A"/>
    <w:rsid w:val="00DA317C"/>
    <w:rsid w:val="00DA52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4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5244"/>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Prrafodelista">
    <w:name w:val="List Paragraph"/>
    <w:basedOn w:val="Normal"/>
    <w:uiPriority w:val="34"/>
    <w:qFormat/>
    <w:rsid w:val="00DA5244"/>
    <w:pPr>
      <w:ind w:left="720"/>
      <w:contextualSpacing/>
    </w:pPr>
    <w:rPr>
      <w:lang w:val="es-C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4527</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2015-11-26T20:11:00Z</dcterms:created>
  <dcterms:modified xsi:type="dcterms:W3CDTF">2015-11-26T20:29:00Z</dcterms:modified>
</cp:coreProperties>
</file>